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9C" w:rsidRDefault="00FA649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649C" w:rsidRDefault="00FA649C">
      <w:pPr>
        <w:pStyle w:val="ConsPlusNormal"/>
        <w:jc w:val="both"/>
        <w:outlineLvl w:val="0"/>
      </w:pPr>
    </w:p>
    <w:p w:rsidR="00FA649C" w:rsidRDefault="00FA649C">
      <w:pPr>
        <w:pStyle w:val="ConsPlusTitle"/>
        <w:jc w:val="center"/>
      </w:pPr>
      <w:r>
        <w:t>МИНИСТЕРСТВО ОБРАЗОВАНИЯ И НАУКИ ЗАБАЙКАЛЬСКОГО КРАЯ</w:t>
      </w:r>
    </w:p>
    <w:p w:rsidR="00FA649C" w:rsidRDefault="00FA649C">
      <w:pPr>
        <w:pStyle w:val="ConsPlusTitle"/>
        <w:jc w:val="both"/>
      </w:pPr>
    </w:p>
    <w:p w:rsidR="00FA649C" w:rsidRDefault="00FA649C">
      <w:pPr>
        <w:pStyle w:val="ConsPlusTitle"/>
        <w:jc w:val="center"/>
      </w:pPr>
      <w:r>
        <w:t>ПРИКАЗ</w:t>
      </w:r>
    </w:p>
    <w:p w:rsidR="00FA649C" w:rsidRDefault="00FA649C">
      <w:pPr>
        <w:pStyle w:val="ConsPlusTitle"/>
        <w:jc w:val="center"/>
      </w:pPr>
      <w:r>
        <w:t>от 4 августа 2023 г. N 593</w:t>
      </w:r>
    </w:p>
    <w:p w:rsidR="00FA649C" w:rsidRDefault="00FA649C">
      <w:pPr>
        <w:pStyle w:val="ConsPlusTitle"/>
        <w:jc w:val="both"/>
      </w:pPr>
    </w:p>
    <w:p w:rsidR="00FA649C" w:rsidRDefault="00FA649C">
      <w:pPr>
        <w:pStyle w:val="ConsPlusTitle"/>
        <w:jc w:val="center"/>
      </w:pPr>
      <w:r>
        <w:t>О ВНЕСЕНИИ ИЗМЕНЕНИЙ В ПОРЯДОК О КОНКУРСНОМ ОТБОРЕ</w:t>
      </w:r>
    </w:p>
    <w:p w:rsidR="00FA649C" w:rsidRDefault="00FA649C">
      <w:pPr>
        <w:pStyle w:val="ConsPlusTitle"/>
        <w:jc w:val="center"/>
      </w:pPr>
      <w:r>
        <w:t>ПРЕТЕНДЕНТОВ НА ПРАВО ПОЛУЧЕНИЯ ЕДИНОВРЕМЕННЫХ</w:t>
      </w:r>
    </w:p>
    <w:p w:rsidR="00FA649C" w:rsidRDefault="00FA649C">
      <w:pPr>
        <w:pStyle w:val="ConsPlusTitle"/>
        <w:jc w:val="center"/>
      </w:pPr>
      <w:r>
        <w:t>КОМПЕНСАЦИОННЫХ ВЫПЛАТ УЧИТЕЛЯМ, ПРИБЫВШИМ (ПЕРЕЕХАВШИМ)</w:t>
      </w:r>
    </w:p>
    <w:p w:rsidR="00FA649C" w:rsidRDefault="00FA649C">
      <w:pPr>
        <w:pStyle w:val="ConsPlusTitle"/>
        <w:jc w:val="center"/>
      </w:pPr>
      <w:r>
        <w:t>НА РАБОТУ В СЕЛЬСКИЕ НАСЕЛЕННЫЕ ПУНКТЫ, ЛИБО РАБОЧИЕ</w:t>
      </w:r>
    </w:p>
    <w:p w:rsidR="00FA649C" w:rsidRDefault="00FA649C">
      <w:pPr>
        <w:pStyle w:val="ConsPlusTitle"/>
        <w:jc w:val="center"/>
      </w:pPr>
      <w:r>
        <w:t>ПОСЕЛКИ, ЛИБО ПОСЕЛКИ ГОРОДСКОГО ТИПА, ЛИБО ГОРОДА</w:t>
      </w:r>
    </w:p>
    <w:p w:rsidR="00FA649C" w:rsidRDefault="00FA649C">
      <w:pPr>
        <w:pStyle w:val="ConsPlusTitle"/>
        <w:jc w:val="center"/>
      </w:pPr>
      <w:r>
        <w:t>С НАСЕЛЕНИЕМ ДО 50 ТЫСЯЧ ЧЕЛОВЕК</w:t>
      </w:r>
    </w:p>
    <w:p w:rsidR="00FA649C" w:rsidRDefault="00FA649C">
      <w:pPr>
        <w:pStyle w:val="ConsPlusNormal"/>
        <w:jc w:val="both"/>
      </w:pPr>
    </w:p>
    <w:p w:rsidR="00FA649C" w:rsidRDefault="00FA649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3</w:t>
        </w:r>
      </w:hyperlink>
      <w:r>
        <w:t xml:space="preserve"> Порядка предоставления, расходования и возврата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предусмотренного государственной программой Забайкальского края "Развитие образования Забайкальского края на 2014 - 2025 годы", утвержденной постановлением Правительства Забайкальского края от 24 апреля 2014 года</w:t>
      </w:r>
      <w:proofErr w:type="gramEnd"/>
      <w:r>
        <w:t xml:space="preserve"> N 225, в связи с возникшей необходимостью приказываю:</w:t>
      </w:r>
    </w:p>
    <w:p w:rsidR="00FA649C" w:rsidRDefault="00FA649C">
      <w:pPr>
        <w:pStyle w:val="ConsPlusNormal"/>
        <w:jc w:val="both"/>
      </w:pPr>
    </w:p>
    <w:p w:rsidR="00FA649C" w:rsidRDefault="00FA64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Порядок</w:t>
        </w:r>
      </w:hyperlink>
      <w:r>
        <w:t xml:space="preserve"> о конкурсном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утвержденный приказом Министерства образования, науки и молодежной политики Забайкальского края от 14 января 2020 года N 29 (с изменениями, внесенными приказами Министерства образования</w:t>
      </w:r>
      <w:proofErr w:type="gramEnd"/>
      <w:r>
        <w:t xml:space="preserve">, науки и молодежной политики </w:t>
      </w:r>
      <w:proofErr w:type="gramStart"/>
      <w:r>
        <w:t>Забайкальского края от 20 июля 2020 года N 773, от 8 сентября 2020 года N 889, Министерства образования и науки Забайкальского края от 11 января 2021 г. N 6, от 20 мая 2021 года N 537, от 2 сентября 2021 года N 806, от 22 декабря 2021 г. N 1205, от 12 января 2023 года N 21, от 6 апреля</w:t>
      </w:r>
      <w:proofErr w:type="gramEnd"/>
      <w:r>
        <w:t xml:space="preserve"> </w:t>
      </w:r>
      <w:proofErr w:type="gramStart"/>
      <w:r>
        <w:t>2023 года N 225), следующие изменения:</w:t>
      </w:r>
      <w:proofErr w:type="gramEnd"/>
    </w:p>
    <w:p w:rsidR="00FA649C" w:rsidRDefault="00FA649C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пункте 4</w:t>
        </w:r>
      </w:hyperlink>
      <w:r>
        <w:t>:</w:t>
      </w:r>
    </w:p>
    <w:p w:rsidR="00FA649C" w:rsidRDefault="00FA649C">
      <w:pPr>
        <w:pStyle w:val="ConsPlusNormal"/>
        <w:spacing w:before="22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FA649C" w:rsidRDefault="00FA649C">
      <w:pPr>
        <w:pStyle w:val="ConsPlusNormal"/>
        <w:spacing w:before="220"/>
        <w:ind w:firstLine="540"/>
        <w:jc w:val="both"/>
      </w:pPr>
      <w:r>
        <w:t>"1) возраст претендента до 60 лет у женщин, до 65 лет у мужчин;</w:t>
      </w:r>
    </w:p>
    <w:p w:rsidR="00FA649C" w:rsidRDefault="00FA649C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подпункт "в" подпункта 5</w:t>
        </w:r>
      </w:hyperlink>
      <w:r>
        <w:t xml:space="preserve"> признать утратившим силу;</w:t>
      </w:r>
    </w:p>
    <w:p w:rsidR="00FA649C" w:rsidRDefault="00FA649C">
      <w:pPr>
        <w:pStyle w:val="ConsPlusNormal"/>
        <w:spacing w:before="22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абзаце первом пункта 3</w:t>
        </w:r>
      </w:hyperlink>
      <w:r>
        <w:t xml:space="preserve"> цифры "30" заменить цифрами "15".</w:t>
      </w:r>
    </w:p>
    <w:p w:rsidR="00FA649C" w:rsidRDefault="00FA649C">
      <w:pPr>
        <w:pStyle w:val="ConsPlusNormal"/>
        <w:spacing w:before="220"/>
        <w:ind w:firstLine="540"/>
        <w:jc w:val="both"/>
      </w:pPr>
      <w:r>
        <w:t>2. Настоящий приказ официально опубликовать на сайте в информационно-телекоммуникационной сети "</w:t>
      </w:r>
      <w:proofErr w:type="spellStart"/>
      <w:r>
        <w:t>Интернет</w:t>
      </w:r>
      <w:proofErr w:type="gramStart"/>
      <w:r>
        <w:t>""</w:t>
      </w:r>
      <w:proofErr w:type="gramEnd"/>
      <w:r>
        <w:t>Официальный</w:t>
      </w:r>
      <w:proofErr w:type="spellEnd"/>
      <w:r>
        <w:t xml:space="preserve"> интернет-портал правовой информации исполнительных органов государственной власти Забайкальского края" (http://право.забайкальскийкрай.рф) и на сайте Министерства образования и науки Забайкальского края в разделе "Документы" (https://minobr.75.ru).</w:t>
      </w:r>
    </w:p>
    <w:p w:rsidR="00FA649C" w:rsidRDefault="00FA649C">
      <w:pPr>
        <w:pStyle w:val="ConsPlusNormal"/>
        <w:jc w:val="both"/>
      </w:pPr>
    </w:p>
    <w:p w:rsidR="00FA649C" w:rsidRDefault="00FA649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FA649C" w:rsidRDefault="00FA649C">
      <w:pPr>
        <w:pStyle w:val="ConsPlusNormal"/>
        <w:jc w:val="right"/>
      </w:pPr>
      <w:r>
        <w:t>Т.К.КЛИМЕНКО</w:t>
      </w:r>
    </w:p>
    <w:p w:rsidR="00FA649C" w:rsidRDefault="00FA649C">
      <w:pPr>
        <w:pStyle w:val="ConsPlusNormal"/>
        <w:jc w:val="both"/>
      </w:pPr>
    </w:p>
    <w:p w:rsidR="00FA649C" w:rsidRDefault="00FA649C">
      <w:pPr>
        <w:pStyle w:val="ConsPlusNormal"/>
        <w:jc w:val="both"/>
      </w:pPr>
    </w:p>
    <w:p w:rsidR="00FA649C" w:rsidRDefault="00FA64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5C9" w:rsidRDefault="002875C9"/>
    <w:sectPr w:rsidR="002875C9" w:rsidSect="003F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9C"/>
    <w:rsid w:val="002875C9"/>
    <w:rsid w:val="0051494D"/>
    <w:rsid w:val="00FA649C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49C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649C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649C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49C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649C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649C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C0565050F13EDEBDC448159F93E08CDFE8CD27A006CE6F12F43469D383719335E6E980092938C638C228C4CB7F5D0F338E519F2587F9945C203703AoFX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C0565050F13EDEBDC448159F93E08CDFE8CD27A006CE6F12F43469D383719335E6E980092938C638C228C4DB6F5D0F338E519F2587F9945C203703AoFX2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C0565050F13EDEBDC448159F93E08CDFE8CD27A006CE7F92F45469D383719335E6E980092938C6389258F42B1F5D0F338E519F2587F9945C203703AoFX2A" TargetMode="External"/><Relationship Id="rId11" Type="http://schemas.openxmlformats.org/officeDocument/2006/relationships/hyperlink" Target="consultantplus://offline/ref=40AC0565050F13EDEBDC448159F93E08CDFE8CD27A006CE6F12F43469D383719335E6E980092938C638C228C4DB9F5D0F338E519F2587F9945C203703AoFX2A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0AC0565050F13EDEBDC448159F93E08CDFE8CD27A006CE6F12F43469D383719335E6E980092938C638C228D45B5F5D0F338E519F2587F9945C203703AoFX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C0565050F13EDEBDC448159F93E08CDFE8CD27A006CE6F12F43469D383719335E6E980092938C638C228C4CB8F5D0F338E519F2587F9945C203703AoFX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Ekaterina Gorskaya</cp:lastModifiedBy>
  <cp:revision>2</cp:revision>
  <dcterms:created xsi:type="dcterms:W3CDTF">2023-08-16T00:29:00Z</dcterms:created>
  <dcterms:modified xsi:type="dcterms:W3CDTF">2023-08-16T00:29:00Z</dcterms:modified>
</cp:coreProperties>
</file>